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t>Титульний аркуш Повідомлення (Повідомлення про інформацію)</w:t>
      </w:r>
    </w:p>
    <w:p w:rsidR="009836AD" w:rsidRDefault="009836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0"/>
      </w:tblGrid>
      <w:tr w:rsidR="009836AD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19.12.2022</w:t>
            </w:r>
          </w:p>
        </w:tc>
      </w:tr>
      <w:tr w:rsidR="009836AD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 реєстрації емітентом електронного документа)</w:t>
            </w:r>
          </w:p>
        </w:tc>
      </w:tr>
      <w:tr w:rsidR="009836AD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191222</w:t>
            </w:r>
          </w:p>
        </w:tc>
      </w:tr>
      <w:tr w:rsidR="009836AD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:rsidR="009836AD" w:rsidRDefault="009836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0"/>
      </w:tblGrid>
      <w:tr w:rsidR="009836AD">
        <w:trPr>
          <w:trHeight w:val="30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№ 2826, зареєстрованого в Міністерстві юстиції України 24 грудня 2013 року за № 2180/24712 (із змінами).</w:t>
            </w:r>
          </w:p>
        </w:tc>
      </w:tr>
    </w:tbl>
    <w:p w:rsidR="009836AD" w:rsidRDefault="009836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236"/>
        <w:gridCol w:w="1354"/>
        <w:gridCol w:w="236"/>
        <w:gridCol w:w="4654"/>
      </w:tblGrid>
      <w:tr w:rsidR="009836AD"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Директор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9836AD" w:rsidRDefault="0098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836AD" w:rsidRDefault="0098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9836AD" w:rsidRDefault="0098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Мєшкова Світлана Михайлівна</w:t>
            </w:r>
          </w:p>
        </w:tc>
      </w:tr>
      <w:tr w:rsidR="009836AD"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9836AD" w:rsidRDefault="0098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(підпис)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9836AD" w:rsidRDefault="0098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(прізвище та ініціали керівника або уповноваженої особи емітента)</w:t>
            </w:r>
          </w:p>
        </w:tc>
      </w:tr>
    </w:tbl>
    <w:p w:rsidR="009836AD" w:rsidRDefault="009836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Особлива інформація (інформація про іпотечні цінні папери, сертифікати фонду операцій з нерухомістю) емітента</w:t>
      </w:r>
    </w:p>
    <w:p w:rsidR="009836AD" w:rsidRDefault="009836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І. Загальні відомості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Повне найменування емітента: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АКЦIОНЕРНЕ ТОВАРИСТВО "АГРОФIРМА "ТРОЯНДА"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Організаційно-правова форма: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акціонерне товариство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Місцезнаходження: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04123, м.Київ, вул. Осиповського, 1-А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Ідентифікаційний код юридичної особи: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03359658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Міжміський код та телефон, факс: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+380 (44) 430-14-30, +380 (44) 430-14-30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Адреса електронної пошти: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office@troianda.com.ua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оприлюднення):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безпосередньо):</w:t>
      </w: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Державна установа "Агентство з розвитку інфраструктури фондового ринку України", 21676262, Україна, DR/00002/ARM</w:t>
      </w:r>
    </w:p>
    <w:p w:rsidR="009836AD" w:rsidRDefault="009836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ІІ. Дані про дату та місце оприлюднення Повідомлення (Повідомлення про інформацію) </w:t>
      </w:r>
    </w:p>
    <w:p w:rsidR="009836AD" w:rsidRDefault="009836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0"/>
        <w:gridCol w:w="4130"/>
        <w:gridCol w:w="2000"/>
      </w:tblGrid>
      <w:tr w:rsidR="009836AD">
        <w:trPr>
          <w:trHeight w:val="300"/>
        </w:trPr>
        <w:tc>
          <w:tcPr>
            <w:tcW w:w="4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Повідомлення розміщено на власному веб-сайті учасника фондового ринку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836AD" w:rsidRDefault="0098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836AD" w:rsidRDefault="0098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9836AD">
        <w:trPr>
          <w:trHeight w:val="300"/>
        </w:trPr>
        <w:tc>
          <w:tcPr>
            <w:tcW w:w="44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36AD" w:rsidRDefault="00983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(URL-адреса веб-сайту)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(дата)</w:t>
            </w:r>
          </w:p>
        </w:tc>
      </w:tr>
    </w:tbl>
    <w:p w:rsidR="009836AD" w:rsidRDefault="009836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  <w:sectPr w:rsidR="009836AD">
          <w:pgSz w:w="12240" w:h="15840"/>
          <w:pgMar w:top="850" w:right="850" w:bottom="850" w:left="850" w:header="720" w:footer="720" w:gutter="0"/>
          <w:cols w:space="720"/>
          <w:noEndnote/>
        </w:sectPr>
      </w:pPr>
    </w:p>
    <w:p w:rsidR="009836AD" w:rsidRDefault="003E3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Відомості про прийняття рішення про попереднє надання згоди на вчинення значних правочинів</w:t>
      </w:r>
    </w:p>
    <w:p w:rsidR="009836AD" w:rsidRDefault="009836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"/>
        <w:gridCol w:w="1300"/>
        <w:gridCol w:w="2500"/>
        <w:gridCol w:w="2500"/>
        <w:gridCol w:w="3400"/>
      </w:tblGrid>
      <w:tr w:rsidR="009836AD"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№ з/п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Дата прийняття рішення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Гранична сукупна вартість правочинів (тис.грн)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Вартість активів емітента за даними останньої річної фінансової звітності (тис.грн)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Співвідношення граничної сукупної вартості правочинів до вартості активів емітента за даними останньої річної фінансової звітності (у відсотках)</w:t>
            </w:r>
          </w:p>
        </w:tc>
      </w:tr>
      <w:tr w:rsidR="009836AD"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</w:tr>
      <w:tr w:rsidR="009836AD"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16.12.2022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2 000 000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319 160,3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626,64</w:t>
            </w:r>
          </w:p>
        </w:tc>
      </w:tr>
      <w:tr w:rsidR="009836AD">
        <w:trPr>
          <w:trHeight w:val="300"/>
        </w:trPr>
        <w:tc>
          <w:tcPr>
            <w:tcW w:w="10462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9836AD">
        <w:trPr>
          <w:trHeight w:val="300"/>
        </w:trPr>
        <w:tc>
          <w:tcPr>
            <w:tcW w:w="10462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 прийняття рішення про надання згоди на вчинення значного правочину: 16.12.2022 р.</w:t>
            </w:r>
          </w:p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Назва уповноваженого органу, що прийняв рішення про надання згоди на вчинення значного правочину: Річні загальні збори акціонерів ПрАТ "АГРОФІРМА "ТРОЯНДА".</w:t>
            </w:r>
          </w:p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Предмет правочину: Попередньо надати згоду на вчинення Товариством в ході поточної господарської діяльності протягом 1 (одного) року з дня проведення цих річних загальних зборів акціонерів Товариства значних правочинів, у тому числі, але не обмежуючись, правочини, предметом (характером) яких є: одержання Товариством  грошових коштів (майнових прав на грошові кошти) (кредитів/позик, фінансової допомоги, прийняття грошових зобов'язань), гарантій, акредитивів, цінних паперів та/або одержання будь-яких інших банківських продуктів/послуг; передача (купівля-продаж) будь-якого майна (майнових прав), грошових коштів (майнових прав на грошові кошти), фінансової допомоги, нерухомого майна, цінних паперів, що належать Товариству в заставу/іпотеку та/або укладання інших договорів забезпечення виконання зобов'язань (в т.ч. договору поруки) Товариства та/або забезпечення зобов'язань будь-яких третіх осіб; договорів купівлі-продажу майна (в тому числі нерухомого майна), відступлення права вимоги та/або переведення боргу, оренди та лізингу; договорів поставки, купівлі-продажу, фінансової допомоги, позик, надання послуг Товариством, договорів про спільну діяльність, договорів про комплексну забудову, договорів доручень, комісії, будь-яких інших господарських договорів та інших правочинів, за якими Товариство виступає чи буде виступати будь-якою із сторін.</w:t>
            </w:r>
          </w:p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Гранична сукупна вартість таких правочинів - 2000000,00 тис. грн. Підтвердити, що такі правочини вчиняються відповідно до Статуту Товариства та чинного законодавства. Підтвердити повноваження Директора Товариства, як Голови Дирекції, щодо укладення та підписання зазначених в цьому рішенні правочинів і документів пов'язаних з ними.</w:t>
            </w:r>
          </w:p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Ринкова вартість майна або послуг, що є предметом правочину, визначена відповідно до законодавства: 2 000 000,00 тис.грн.</w:t>
            </w:r>
          </w:p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Вартість активів емітента за даними останньої річної фінансової звітності: 319 160,3 тис.грн.</w:t>
            </w:r>
          </w:p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(у відсотках): 626,64%.</w:t>
            </w:r>
          </w:p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Підсумки голосування на позачергових загальних зборів акціонерів ПрАТ "АГРОФІРМА "ТРОЯНДА":</w:t>
            </w:r>
          </w:p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"ЗА" - 212 012 945 голосів, що становить 99,9987% від загальної кількості голосів власників голосуючих простих іменних акцій.</w:t>
            </w:r>
          </w:p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"ПРОТИ" - 0 голосів, що становить 0% від загальної кількості голосів власників голосуючих простих іменних акцій.</w:t>
            </w:r>
          </w:p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"УТРИМАВСЯ" - 0 голосів, що становить 0% від загальної кількості голосів власників голосуючих простих іменних акцій.</w:t>
            </w:r>
          </w:p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Не брали участь у голосуванні - 0 голосів, що становить 0% від загальної кількості голосів власників голосуючих простих іменних акцій. </w:t>
            </w:r>
          </w:p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За бюлетенями, визнаними недійсними - 0 голосів, що становить 0% від загальної кількості голосів власників голосуючих простих іменних акцій.</w:t>
            </w:r>
          </w:p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Додаткові критерії для віднесення правочину до значного правочину не передбачені законодавством, якщо вони визначені статутом акціонерного товариства: статутом товариства додаткові критерії не передбачені.</w:t>
            </w:r>
          </w:p>
          <w:p w:rsidR="009836AD" w:rsidRDefault="003E3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Додаткова інформація, необхідна для повного і точного розкриття інформації про дію, виходячи з конкретних умов фінансово-господарської діяльності емітента: надання згоди на вчинення значного правочину  було прийнято річними  загальними зборами акціонерів ПрАТ "АГРОФІРМА "ТРОЯНДА" 16.12.2022 р.</w:t>
            </w:r>
          </w:p>
        </w:tc>
      </w:tr>
    </w:tbl>
    <w:p w:rsidR="009836AD" w:rsidRDefault="009836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sectPr w:rsidR="009836AD">
      <w:pgSz w:w="12240" w:h="15840"/>
      <w:pgMar w:top="850" w:right="850" w:bottom="850" w:left="14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FAF"/>
    <w:rsid w:val="003E3FAF"/>
    <w:rsid w:val="005156F3"/>
    <w:rsid w:val="0098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2A540D6-FAC2-4C0E-B648-1DC7442C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784</Words>
  <Characters>5547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Игоревич</dc:creator>
  <cp:keywords/>
  <dc:description/>
  <cp:lastModifiedBy>Евгений Игоревич</cp:lastModifiedBy>
  <cp:revision>2</cp:revision>
  <dcterms:created xsi:type="dcterms:W3CDTF">2022-12-19T09:12:00Z</dcterms:created>
  <dcterms:modified xsi:type="dcterms:W3CDTF">2022-12-19T09:12:00Z</dcterms:modified>
</cp:coreProperties>
</file>